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C2D" w:rsidRPr="0099759C" w:rsidRDefault="0099759C">
      <w:pPr>
        <w:rPr>
          <w:b/>
          <w:sz w:val="36"/>
          <w:szCs w:val="36"/>
        </w:rPr>
      </w:pPr>
      <w:r w:rsidRPr="0099759C">
        <w:rPr>
          <w:b/>
          <w:sz w:val="36"/>
          <w:szCs w:val="36"/>
        </w:rPr>
        <w:t>Závěr z přezkoumání hospodaření za rok 2015</w:t>
      </w:r>
    </w:p>
    <w:p w:rsidR="0099759C" w:rsidRPr="0099759C" w:rsidRDefault="0099759C">
      <w:pPr>
        <w:rPr>
          <w:b/>
          <w:sz w:val="24"/>
          <w:szCs w:val="24"/>
        </w:rPr>
      </w:pPr>
      <w:r w:rsidRPr="0099759C">
        <w:rPr>
          <w:b/>
          <w:sz w:val="24"/>
          <w:szCs w:val="24"/>
        </w:rPr>
        <w:t>Přezkoumání bylo vykonáno na úřadu územního celku ve dnech:</w:t>
      </w:r>
    </w:p>
    <w:p w:rsidR="0099759C" w:rsidRPr="0099759C" w:rsidRDefault="0099759C">
      <w:pPr>
        <w:rPr>
          <w:sz w:val="24"/>
          <w:szCs w:val="24"/>
        </w:rPr>
      </w:pPr>
      <w:proofErr w:type="gramStart"/>
      <w:r w:rsidRPr="0099759C">
        <w:rPr>
          <w:sz w:val="24"/>
          <w:szCs w:val="24"/>
        </w:rPr>
        <w:t>16.září</w:t>
      </w:r>
      <w:proofErr w:type="gramEnd"/>
      <w:r w:rsidRPr="0099759C">
        <w:rPr>
          <w:sz w:val="24"/>
          <w:szCs w:val="24"/>
        </w:rPr>
        <w:t xml:space="preserve"> 2015 jako dílčí přezkoumání a</w:t>
      </w:r>
    </w:p>
    <w:p w:rsidR="0099759C" w:rsidRPr="0099759C" w:rsidRDefault="0099759C">
      <w:pPr>
        <w:rPr>
          <w:sz w:val="24"/>
          <w:szCs w:val="24"/>
        </w:rPr>
      </w:pPr>
      <w:proofErr w:type="gramStart"/>
      <w:r w:rsidRPr="0099759C">
        <w:rPr>
          <w:sz w:val="24"/>
          <w:szCs w:val="24"/>
        </w:rPr>
        <w:t>25.dubna</w:t>
      </w:r>
      <w:proofErr w:type="gramEnd"/>
      <w:r w:rsidRPr="0099759C">
        <w:rPr>
          <w:sz w:val="24"/>
          <w:szCs w:val="24"/>
        </w:rPr>
        <w:t xml:space="preserve"> 2016 jako konečné přezkoumání.</w:t>
      </w:r>
    </w:p>
    <w:p w:rsidR="0099759C" w:rsidRPr="0099759C" w:rsidRDefault="0099759C">
      <w:pPr>
        <w:rPr>
          <w:b/>
          <w:sz w:val="24"/>
          <w:szCs w:val="24"/>
        </w:rPr>
      </w:pPr>
      <w:r w:rsidRPr="0099759C">
        <w:rPr>
          <w:b/>
          <w:sz w:val="24"/>
          <w:szCs w:val="24"/>
        </w:rPr>
        <w:t xml:space="preserve">Přezkoumané období od </w:t>
      </w:r>
      <w:proofErr w:type="gramStart"/>
      <w:r w:rsidRPr="0099759C">
        <w:rPr>
          <w:b/>
          <w:sz w:val="24"/>
          <w:szCs w:val="24"/>
        </w:rPr>
        <w:t>1.1.2015</w:t>
      </w:r>
      <w:proofErr w:type="gramEnd"/>
      <w:r w:rsidRPr="0099759C">
        <w:rPr>
          <w:b/>
          <w:sz w:val="24"/>
          <w:szCs w:val="24"/>
        </w:rPr>
        <w:t xml:space="preserve"> do 31.12.2015</w:t>
      </w:r>
    </w:p>
    <w:p w:rsidR="0099759C" w:rsidRPr="0099759C" w:rsidRDefault="0099759C">
      <w:pPr>
        <w:rPr>
          <w:sz w:val="24"/>
          <w:szCs w:val="24"/>
        </w:rPr>
      </w:pPr>
      <w:r w:rsidRPr="0099759C">
        <w:rPr>
          <w:sz w:val="24"/>
          <w:szCs w:val="24"/>
        </w:rPr>
        <w:t>Přezkoumání vykonali:</w:t>
      </w:r>
    </w:p>
    <w:p w:rsidR="0099759C" w:rsidRPr="0099759C" w:rsidRDefault="0099759C">
      <w:pPr>
        <w:rPr>
          <w:b/>
          <w:sz w:val="24"/>
          <w:szCs w:val="24"/>
        </w:rPr>
      </w:pPr>
      <w:r w:rsidRPr="0099759C">
        <w:rPr>
          <w:sz w:val="24"/>
          <w:szCs w:val="24"/>
        </w:rPr>
        <w:t xml:space="preserve">- kontrolor pověřený řízením přezkoumání: </w:t>
      </w:r>
      <w:r w:rsidRPr="0099759C">
        <w:rPr>
          <w:b/>
          <w:sz w:val="24"/>
          <w:szCs w:val="24"/>
        </w:rPr>
        <w:t>Ing. Stanislav Jindra</w:t>
      </w:r>
    </w:p>
    <w:p w:rsidR="0099759C" w:rsidRPr="0099759C" w:rsidRDefault="0099759C">
      <w:pPr>
        <w:rPr>
          <w:sz w:val="24"/>
          <w:szCs w:val="24"/>
        </w:rPr>
      </w:pPr>
      <w:r w:rsidRPr="0099759C">
        <w:rPr>
          <w:sz w:val="24"/>
          <w:szCs w:val="24"/>
        </w:rPr>
        <w:t>Při přezkoumání hospodaření obce za rok 2015 podle § 2 a § 3 zákona č. 420/2004 Sb.</w:t>
      </w:r>
    </w:p>
    <w:p w:rsidR="0099759C" w:rsidRDefault="0099759C">
      <w:pPr>
        <w:rPr>
          <w:b/>
          <w:sz w:val="28"/>
          <w:szCs w:val="28"/>
        </w:rPr>
      </w:pPr>
      <w:r w:rsidRPr="0099759C">
        <w:rPr>
          <w:b/>
          <w:sz w:val="28"/>
          <w:szCs w:val="28"/>
        </w:rPr>
        <w:t>- nebyly zjištěny chyby a nedostatky</w:t>
      </w:r>
    </w:p>
    <w:p w:rsidR="0099759C" w:rsidRPr="0099759C" w:rsidRDefault="0099759C">
      <w:pPr>
        <w:rPr>
          <w:sz w:val="24"/>
          <w:szCs w:val="24"/>
        </w:rPr>
      </w:pPr>
      <w:r w:rsidRPr="0099759C">
        <w:rPr>
          <w:sz w:val="24"/>
          <w:szCs w:val="24"/>
        </w:rPr>
        <w:t>Při přezkoumání byli přítomni:</w:t>
      </w:r>
    </w:p>
    <w:p w:rsidR="0099759C" w:rsidRPr="0099759C" w:rsidRDefault="0099759C">
      <w:pPr>
        <w:rPr>
          <w:sz w:val="24"/>
          <w:szCs w:val="24"/>
        </w:rPr>
      </w:pPr>
      <w:r w:rsidRPr="0099759C">
        <w:rPr>
          <w:sz w:val="24"/>
          <w:szCs w:val="24"/>
        </w:rPr>
        <w:t xml:space="preserve">Ing. Petr </w:t>
      </w:r>
      <w:proofErr w:type="spellStart"/>
      <w:r w:rsidRPr="0099759C">
        <w:rPr>
          <w:sz w:val="24"/>
          <w:szCs w:val="24"/>
        </w:rPr>
        <w:t>Vastl</w:t>
      </w:r>
      <w:proofErr w:type="spellEnd"/>
      <w:r w:rsidRPr="0099759C">
        <w:rPr>
          <w:sz w:val="24"/>
          <w:szCs w:val="24"/>
        </w:rPr>
        <w:t xml:space="preserve"> – starosta</w:t>
      </w:r>
    </w:p>
    <w:p w:rsidR="0099759C" w:rsidRPr="0099759C" w:rsidRDefault="0099759C">
      <w:pPr>
        <w:rPr>
          <w:sz w:val="24"/>
          <w:szCs w:val="24"/>
        </w:rPr>
      </w:pPr>
      <w:r w:rsidRPr="0099759C">
        <w:rPr>
          <w:sz w:val="24"/>
          <w:szCs w:val="24"/>
        </w:rPr>
        <w:t>Eva Sedláčková - účetní</w:t>
      </w:r>
      <w:bookmarkStart w:id="0" w:name="_GoBack"/>
      <w:bookmarkEnd w:id="0"/>
    </w:p>
    <w:sectPr w:rsidR="0099759C" w:rsidRPr="00997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9C"/>
    <w:rsid w:val="0099759C"/>
    <w:rsid w:val="00DC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D0946-11E5-4A47-9172-20D9AD48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nemcice</dc:creator>
  <cp:keywords/>
  <dc:description/>
  <cp:lastModifiedBy>obec nemcice</cp:lastModifiedBy>
  <cp:revision>1</cp:revision>
  <dcterms:created xsi:type="dcterms:W3CDTF">2016-05-25T06:52:00Z</dcterms:created>
  <dcterms:modified xsi:type="dcterms:W3CDTF">2016-05-25T07:00:00Z</dcterms:modified>
</cp:coreProperties>
</file>